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8E" w:rsidRDefault="008218B1" w:rsidP="00C258C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B1">
        <w:rPr>
          <w:rFonts w:ascii="Times New Roman" w:hAnsi="Times New Roman" w:cs="Times New Roman"/>
          <w:b/>
          <w:sz w:val="28"/>
          <w:szCs w:val="28"/>
        </w:rPr>
        <w:t>Кадастровая палата разъяснила, как распоряжаться находящимся в собственности объектом культурного наследия</w:t>
      </w:r>
    </w:p>
    <w:p w:rsidR="00337953" w:rsidRDefault="00337953" w:rsidP="00C258C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26" w:rsidRDefault="00F46C86" w:rsidP="00703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A26">
        <w:rPr>
          <w:rFonts w:ascii="Times New Roman" w:hAnsi="Times New Roman" w:cs="Times New Roman"/>
          <w:b/>
          <w:sz w:val="28"/>
          <w:szCs w:val="28"/>
        </w:rPr>
        <w:t>На сегодняшний день в Единый государственный реестр недвижимости (ЕГРН) внесен</w:t>
      </w:r>
      <w:r w:rsidR="007E5085" w:rsidRPr="00D90A26">
        <w:rPr>
          <w:rFonts w:ascii="Times New Roman" w:hAnsi="Times New Roman" w:cs="Times New Roman"/>
          <w:b/>
          <w:sz w:val="28"/>
          <w:szCs w:val="28"/>
        </w:rPr>
        <w:t>о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A4">
        <w:rPr>
          <w:rFonts w:ascii="Times New Roman" w:hAnsi="Times New Roman" w:cs="Times New Roman"/>
          <w:b/>
          <w:sz w:val="28"/>
          <w:szCs w:val="28"/>
        </w:rPr>
        <w:t>169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  <w:r w:rsidR="007E5085" w:rsidRPr="00D90A26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наследия, находящихся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7E5085" w:rsidRPr="00D90A26">
        <w:rPr>
          <w:rFonts w:ascii="Times New Roman" w:hAnsi="Times New Roman" w:cs="Times New Roman"/>
          <w:b/>
          <w:sz w:val="28"/>
          <w:szCs w:val="28"/>
        </w:rPr>
        <w:t xml:space="preserve">Пензенской области. 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085" w:rsidRPr="00D90A26">
        <w:rPr>
          <w:rFonts w:ascii="Times New Roman" w:hAnsi="Times New Roman" w:cs="Times New Roman"/>
          <w:b/>
          <w:sz w:val="28"/>
          <w:szCs w:val="28"/>
        </w:rPr>
        <w:t xml:space="preserve">Из них – </w:t>
      </w:r>
      <w:r w:rsidR="003E45A4">
        <w:rPr>
          <w:rFonts w:ascii="Times New Roman" w:hAnsi="Times New Roman" w:cs="Times New Roman"/>
          <w:b/>
          <w:sz w:val="28"/>
          <w:szCs w:val="28"/>
        </w:rPr>
        <w:t>160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здани</w:t>
      </w:r>
      <w:r w:rsidR="00B75D0A">
        <w:rPr>
          <w:rFonts w:ascii="Times New Roman" w:hAnsi="Times New Roman" w:cs="Times New Roman"/>
          <w:b/>
          <w:sz w:val="28"/>
          <w:szCs w:val="28"/>
        </w:rPr>
        <w:t>й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45A4">
        <w:rPr>
          <w:rFonts w:ascii="Times New Roman" w:hAnsi="Times New Roman" w:cs="Times New Roman"/>
          <w:b/>
          <w:sz w:val="28"/>
          <w:szCs w:val="28"/>
        </w:rPr>
        <w:t>4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сооружени</w:t>
      </w:r>
      <w:r w:rsidR="00B75D0A">
        <w:rPr>
          <w:rFonts w:ascii="Times New Roman" w:hAnsi="Times New Roman" w:cs="Times New Roman"/>
          <w:b/>
          <w:sz w:val="28"/>
          <w:szCs w:val="28"/>
        </w:rPr>
        <w:t>я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E45A4">
        <w:rPr>
          <w:rFonts w:ascii="Times New Roman" w:hAnsi="Times New Roman" w:cs="Times New Roman"/>
          <w:b/>
          <w:sz w:val="28"/>
          <w:szCs w:val="28"/>
        </w:rPr>
        <w:t>5</w:t>
      </w:r>
      <w:r w:rsidRPr="00D90A26">
        <w:rPr>
          <w:rFonts w:ascii="Times New Roman" w:hAnsi="Times New Roman" w:cs="Times New Roman"/>
          <w:b/>
          <w:sz w:val="28"/>
          <w:szCs w:val="28"/>
        </w:rPr>
        <w:t xml:space="preserve"> помещений.</w:t>
      </w:r>
      <w:r w:rsidR="007E5085" w:rsidRPr="00D9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A26" w:rsidRPr="00F46C86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Пензенской области </w:t>
      </w:r>
      <w:r w:rsidR="00B02EB0">
        <w:rPr>
          <w:rFonts w:ascii="Times New Roman" w:hAnsi="Times New Roman" w:cs="Times New Roman"/>
          <w:b/>
          <w:sz w:val="28"/>
          <w:szCs w:val="28"/>
        </w:rPr>
        <w:t>разъяснила</w:t>
      </w:r>
      <w:r w:rsidR="00D90A26" w:rsidRPr="00F46C86">
        <w:rPr>
          <w:rFonts w:ascii="Times New Roman" w:hAnsi="Times New Roman" w:cs="Times New Roman"/>
          <w:b/>
          <w:sz w:val="28"/>
          <w:szCs w:val="28"/>
        </w:rPr>
        <w:t>, какие ограничения накладывает на объект статус культурного наследия.</w:t>
      </w:r>
    </w:p>
    <w:p w:rsidR="00337953" w:rsidRDefault="00337953" w:rsidP="00703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A26" w:rsidRDefault="00B75D0A" w:rsidP="0070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храна объектов культурного наследия является одной из приоритетных задач государства, для выполнения которой предусмотрен определенный комплекс мер. Покупая или арендуя такой объект, правообладатель должен быть готов к дополнительным обязательствам по сохранению объекта культурного наследия. </w:t>
      </w:r>
    </w:p>
    <w:p w:rsidR="007E5085" w:rsidRDefault="007E5085" w:rsidP="0070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85">
        <w:rPr>
          <w:rFonts w:ascii="Times New Roman" w:hAnsi="Times New Roman" w:cs="Times New Roman"/>
          <w:sz w:val="28"/>
          <w:szCs w:val="28"/>
        </w:rPr>
        <w:t xml:space="preserve">Владение, пользование и распоряжение такими объектами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B75D0A">
        <w:rPr>
          <w:rFonts w:ascii="Times New Roman" w:hAnsi="Times New Roman" w:cs="Times New Roman"/>
          <w:sz w:val="28"/>
          <w:szCs w:val="28"/>
        </w:rPr>
        <w:t>контролируется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7E508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E5085">
        <w:rPr>
          <w:rFonts w:ascii="Times New Roman" w:hAnsi="Times New Roman" w:cs="Times New Roman"/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Федерации».</w:t>
      </w:r>
      <w:r w:rsidR="00C425F4">
        <w:rPr>
          <w:rFonts w:ascii="Times New Roman" w:hAnsi="Times New Roman" w:cs="Times New Roman"/>
          <w:sz w:val="28"/>
          <w:szCs w:val="28"/>
        </w:rPr>
        <w:t xml:space="preserve"> </w:t>
      </w:r>
      <w:r w:rsidR="00D90A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равообладатель </w:t>
      </w:r>
      <w:r w:rsidR="002B1A8A">
        <w:rPr>
          <w:rFonts w:ascii="Times New Roman" w:hAnsi="Times New Roman" w:cs="Times New Roman"/>
          <w:sz w:val="28"/>
          <w:szCs w:val="28"/>
        </w:rPr>
        <w:t>недвижимого имущества, включенного в Единый государственный реестр</w:t>
      </w:r>
      <w:r w:rsidR="00943C71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</w:t>
      </w:r>
      <w:r w:rsidR="00F91360">
        <w:rPr>
          <w:rFonts w:ascii="Times New Roman" w:hAnsi="Times New Roman" w:cs="Times New Roman"/>
          <w:sz w:val="28"/>
          <w:szCs w:val="28"/>
        </w:rPr>
        <w:t>, обязан соблюдать требования, установленные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360">
        <w:rPr>
          <w:rFonts w:ascii="Times New Roman" w:hAnsi="Times New Roman" w:cs="Times New Roman"/>
          <w:sz w:val="28"/>
          <w:szCs w:val="28"/>
        </w:rPr>
        <w:t xml:space="preserve">отдельном документе – </w:t>
      </w:r>
      <w:r>
        <w:rPr>
          <w:rFonts w:ascii="Times New Roman" w:hAnsi="Times New Roman" w:cs="Times New Roman"/>
          <w:sz w:val="28"/>
          <w:szCs w:val="28"/>
        </w:rPr>
        <w:t>охранно</w:t>
      </w:r>
      <w:r w:rsidR="00F9136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F91360">
        <w:rPr>
          <w:rFonts w:ascii="Times New Roman" w:hAnsi="Times New Roman" w:cs="Times New Roman"/>
          <w:sz w:val="28"/>
          <w:szCs w:val="28"/>
        </w:rPr>
        <w:t>е. При этом если собственник не согласен</w:t>
      </w:r>
      <w:r w:rsidR="00F91360" w:rsidRPr="00F91360">
        <w:rPr>
          <w:rFonts w:ascii="Times New Roman" w:hAnsi="Times New Roman" w:cs="Times New Roman"/>
          <w:sz w:val="28"/>
          <w:szCs w:val="28"/>
        </w:rPr>
        <w:t xml:space="preserve"> с требованиями к</w:t>
      </w:r>
      <w:r w:rsidR="00F91360">
        <w:rPr>
          <w:rFonts w:ascii="Times New Roman" w:hAnsi="Times New Roman" w:cs="Times New Roman"/>
          <w:sz w:val="28"/>
          <w:szCs w:val="28"/>
        </w:rPr>
        <w:t xml:space="preserve"> использованию такого объекта</w:t>
      </w:r>
      <w:r w:rsidR="00F91360" w:rsidRPr="00F91360">
        <w:rPr>
          <w:rFonts w:ascii="Times New Roman" w:hAnsi="Times New Roman" w:cs="Times New Roman"/>
          <w:sz w:val="28"/>
          <w:szCs w:val="28"/>
        </w:rPr>
        <w:t>,</w:t>
      </w:r>
      <w:r w:rsidR="00F91360">
        <w:rPr>
          <w:rFonts w:ascii="Times New Roman" w:hAnsi="Times New Roman" w:cs="Times New Roman"/>
          <w:sz w:val="28"/>
          <w:szCs w:val="28"/>
        </w:rPr>
        <w:t xml:space="preserve"> он</w:t>
      </w:r>
      <w:r w:rsidR="00F91360" w:rsidRPr="00F91360">
        <w:rPr>
          <w:rFonts w:ascii="Times New Roman" w:hAnsi="Times New Roman" w:cs="Times New Roman"/>
          <w:sz w:val="28"/>
          <w:szCs w:val="28"/>
        </w:rPr>
        <w:t xml:space="preserve"> может обжаловать </w:t>
      </w:r>
      <w:r w:rsidR="00D90A26">
        <w:rPr>
          <w:rFonts w:ascii="Times New Roman" w:hAnsi="Times New Roman" w:cs="Times New Roman"/>
          <w:sz w:val="28"/>
          <w:szCs w:val="28"/>
        </w:rPr>
        <w:t>их</w:t>
      </w:r>
      <w:r w:rsidR="00F91360" w:rsidRPr="00F91360">
        <w:rPr>
          <w:rFonts w:ascii="Times New Roman" w:hAnsi="Times New Roman" w:cs="Times New Roman"/>
          <w:sz w:val="28"/>
          <w:szCs w:val="28"/>
        </w:rPr>
        <w:t xml:space="preserve"> в суд</w:t>
      </w:r>
      <w:r w:rsidR="00D90A26">
        <w:rPr>
          <w:rFonts w:ascii="Times New Roman" w:hAnsi="Times New Roman" w:cs="Times New Roman"/>
          <w:sz w:val="28"/>
          <w:szCs w:val="28"/>
        </w:rPr>
        <w:t>ебном порядке</w:t>
      </w:r>
      <w:r w:rsidR="00F91360" w:rsidRPr="00F91360">
        <w:rPr>
          <w:rFonts w:ascii="Times New Roman" w:hAnsi="Times New Roman" w:cs="Times New Roman"/>
          <w:sz w:val="28"/>
          <w:szCs w:val="28"/>
        </w:rPr>
        <w:t>.</w:t>
      </w:r>
    </w:p>
    <w:p w:rsidR="003B0BC9" w:rsidRDefault="00C425F4" w:rsidP="0070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о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дним из основных обязательств собственников объектов культурного наследия является проведение </w:t>
      </w:r>
      <w:r>
        <w:rPr>
          <w:rFonts w:ascii="Times New Roman" w:hAnsi="Times New Roman" w:cs="Times New Roman"/>
          <w:sz w:val="28"/>
          <w:szCs w:val="28"/>
        </w:rPr>
        <w:t xml:space="preserve">ряда </w:t>
      </w:r>
      <w:r w:rsidR="003B0BC9">
        <w:rPr>
          <w:rFonts w:ascii="Times New Roman" w:hAnsi="Times New Roman" w:cs="Times New Roman"/>
          <w:sz w:val="28"/>
          <w:szCs w:val="28"/>
        </w:rPr>
        <w:t>мероприятий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по сохранению объекта</w:t>
      </w:r>
      <w:r w:rsidR="00B75D0A">
        <w:rPr>
          <w:rFonts w:ascii="Times New Roman" w:hAnsi="Times New Roman" w:cs="Times New Roman"/>
          <w:sz w:val="28"/>
          <w:szCs w:val="28"/>
        </w:rPr>
        <w:t>.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</w:t>
      </w:r>
      <w:r w:rsidR="00B75D0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апример,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0A26" w:rsidRPr="00D90A26">
        <w:rPr>
          <w:rFonts w:ascii="Times New Roman" w:hAnsi="Times New Roman" w:cs="Times New Roman"/>
          <w:sz w:val="28"/>
          <w:szCs w:val="28"/>
        </w:rPr>
        <w:t>, реставраци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D90A26" w:rsidRPr="00D90A26">
        <w:rPr>
          <w:rFonts w:ascii="Times New Roman" w:hAnsi="Times New Roman" w:cs="Times New Roman"/>
          <w:sz w:val="28"/>
          <w:szCs w:val="28"/>
        </w:rPr>
        <w:t>приспособлени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для современного использования. </w:t>
      </w:r>
      <w:r w:rsidR="003B0BC9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r w:rsidR="003B0BC9" w:rsidRPr="003B0BC9">
        <w:rPr>
          <w:rFonts w:ascii="Times New Roman" w:hAnsi="Times New Roman" w:cs="Times New Roman"/>
          <w:sz w:val="28"/>
          <w:szCs w:val="28"/>
        </w:rPr>
        <w:t>неизменност</w:t>
      </w:r>
      <w:r w:rsidR="003B0BC9">
        <w:rPr>
          <w:rFonts w:ascii="Times New Roman" w:hAnsi="Times New Roman" w:cs="Times New Roman"/>
          <w:sz w:val="28"/>
          <w:szCs w:val="28"/>
        </w:rPr>
        <w:t>и</w:t>
      </w:r>
      <w:r w:rsidR="003B0BC9" w:rsidRPr="003B0BC9">
        <w:rPr>
          <w:rFonts w:ascii="Times New Roman" w:hAnsi="Times New Roman" w:cs="Times New Roman"/>
          <w:sz w:val="28"/>
          <w:szCs w:val="28"/>
        </w:rPr>
        <w:t xml:space="preserve"> облика объекта</w:t>
      </w:r>
      <w:r w:rsidR="003B0BC9">
        <w:rPr>
          <w:rFonts w:ascii="Times New Roman" w:hAnsi="Times New Roman" w:cs="Times New Roman"/>
          <w:sz w:val="28"/>
          <w:szCs w:val="28"/>
        </w:rPr>
        <w:t>. Поэтому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любые ремонтные работы требуют согласования с гос</w:t>
      </w:r>
      <w:r w:rsidR="003B0BC9">
        <w:rPr>
          <w:rFonts w:ascii="Times New Roman" w:hAnsi="Times New Roman" w:cs="Times New Roman"/>
          <w:sz w:val="28"/>
          <w:szCs w:val="28"/>
        </w:rPr>
        <w:t xml:space="preserve">ударственным 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3B0BC9">
        <w:rPr>
          <w:rFonts w:ascii="Times New Roman" w:hAnsi="Times New Roman" w:cs="Times New Roman"/>
          <w:sz w:val="28"/>
          <w:szCs w:val="28"/>
        </w:rPr>
        <w:t>по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3B0BC9">
        <w:rPr>
          <w:rFonts w:ascii="Times New Roman" w:hAnsi="Times New Roman" w:cs="Times New Roman"/>
          <w:sz w:val="28"/>
          <w:szCs w:val="28"/>
        </w:rPr>
        <w:t>е</w:t>
      </w:r>
      <w:r w:rsidR="00D90A26" w:rsidRPr="00D90A26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</w:t>
      </w:r>
      <w:r w:rsidR="003B0BC9">
        <w:rPr>
          <w:rFonts w:ascii="Times New Roman" w:hAnsi="Times New Roman" w:cs="Times New Roman"/>
          <w:sz w:val="28"/>
          <w:szCs w:val="28"/>
        </w:rPr>
        <w:t xml:space="preserve">. </w:t>
      </w:r>
      <w:r w:rsidR="00D90A26" w:rsidRPr="00D90A26">
        <w:rPr>
          <w:rFonts w:ascii="Times New Roman" w:hAnsi="Times New Roman" w:cs="Times New Roman"/>
          <w:sz w:val="28"/>
          <w:szCs w:val="28"/>
        </w:rPr>
        <w:t>За нарушение требований предусмотрена</w:t>
      </w:r>
      <w:r w:rsidR="003B0BC9">
        <w:rPr>
          <w:rFonts w:ascii="Times New Roman" w:hAnsi="Times New Roman" w:cs="Times New Roman"/>
          <w:sz w:val="28"/>
          <w:szCs w:val="28"/>
        </w:rPr>
        <w:t xml:space="preserve"> административная</w:t>
      </w:r>
      <w:r w:rsidR="00B75D0A">
        <w:rPr>
          <w:rFonts w:ascii="Times New Roman" w:hAnsi="Times New Roman" w:cs="Times New Roman"/>
          <w:sz w:val="28"/>
          <w:szCs w:val="28"/>
        </w:rPr>
        <w:t xml:space="preserve"> ответственность – штраф</w:t>
      </w:r>
      <w:r w:rsidR="00D90A26" w:rsidRPr="00D90A26">
        <w:rPr>
          <w:rFonts w:ascii="Times New Roman" w:hAnsi="Times New Roman" w:cs="Times New Roman"/>
          <w:sz w:val="28"/>
          <w:szCs w:val="28"/>
        </w:rPr>
        <w:t>.</w:t>
      </w:r>
      <w:r w:rsidR="00255986">
        <w:rPr>
          <w:rFonts w:ascii="Times New Roman" w:hAnsi="Times New Roman" w:cs="Times New Roman"/>
          <w:sz w:val="28"/>
          <w:szCs w:val="28"/>
        </w:rPr>
        <w:t xml:space="preserve"> </w:t>
      </w:r>
      <w:r w:rsidR="003E45A4">
        <w:rPr>
          <w:rFonts w:ascii="Times New Roman" w:hAnsi="Times New Roman" w:cs="Times New Roman"/>
          <w:sz w:val="28"/>
          <w:szCs w:val="28"/>
        </w:rPr>
        <w:t>А</w:t>
      </w:r>
      <w:r w:rsidR="003B0BC9" w:rsidRPr="003B0BC9">
        <w:rPr>
          <w:rFonts w:ascii="Times New Roman" w:hAnsi="Times New Roman" w:cs="Times New Roman"/>
          <w:sz w:val="28"/>
          <w:szCs w:val="28"/>
        </w:rPr>
        <w:t>рендаторы</w:t>
      </w:r>
      <w:r w:rsidR="003B0BC9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</w:t>
      </w:r>
      <w:r w:rsidR="003B0BC9" w:rsidRPr="003B0BC9">
        <w:rPr>
          <w:rFonts w:ascii="Times New Roman" w:hAnsi="Times New Roman" w:cs="Times New Roman"/>
          <w:sz w:val="28"/>
          <w:szCs w:val="28"/>
        </w:rPr>
        <w:t xml:space="preserve"> также обязаны соблюдать ограничения, установленные законом и охранными документами.</w:t>
      </w:r>
      <w:r w:rsidR="00B02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5A4" w:rsidRPr="00B75D0A" w:rsidRDefault="003E45A4" w:rsidP="0070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E45A4">
        <w:rPr>
          <w:rFonts w:ascii="Times New Roman" w:hAnsi="Times New Roman" w:cs="Times New Roman"/>
          <w:i/>
          <w:sz w:val="28"/>
          <w:szCs w:val="28"/>
        </w:rPr>
        <w:t xml:space="preserve">Хотелось бы </w:t>
      </w:r>
      <w:r w:rsidR="003F6F37">
        <w:rPr>
          <w:rFonts w:ascii="Times New Roman" w:hAnsi="Times New Roman" w:cs="Times New Roman"/>
          <w:i/>
          <w:sz w:val="28"/>
          <w:szCs w:val="28"/>
        </w:rPr>
        <w:t>добавить</w:t>
      </w:r>
      <w:r w:rsidRPr="003E45A4">
        <w:rPr>
          <w:rFonts w:ascii="Times New Roman" w:hAnsi="Times New Roman" w:cs="Times New Roman"/>
          <w:i/>
          <w:sz w:val="28"/>
          <w:szCs w:val="28"/>
        </w:rPr>
        <w:t xml:space="preserve">, что необходимо дополнительно проверить наличие ограничений на </w:t>
      </w:r>
      <w:hyperlink r:id="rId4" w:history="1">
        <w:r w:rsidRPr="003E45A4">
          <w:rPr>
            <w:rStyle w:val="a3"/>
            <w:rFonts w:ascii="Times New Roman" w:hAnsi="Times New Roman" w:cs="Times New Roman"/>
            <w:i/>
            <w:sz w:val="28"/>
            <w:szCs w:val="28"/>
          </w:rPr>
          <w:t>портале Министерства культуры РФ</w:t>
        </w:r>
      </w:hyperlink>
      <w:r>
        <w:rPr>
          <w:rFonts w:ascii="Times New Roman" w:hAnsi="Times New Roman" w:cs="Times New Roman"/>
          <w:i/>
          <w:sz w:val="28"/>
          <w:szCs w:val="28"/>
        </w:rPr>
        <w:t>»</w:t>
      </w:r>
      <w:r w:rsidR="00B75D0A">
        <w:rPr>
          <w:rFonts w:ascii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3F6F37" w:rsidRPr="003F6F37">
        <w:rPr>
          <w:rFonts w:ascii="Times New Roman" w:hAnsi="Times New Roman" w:cs="Times New Roman"/>
          <w:b/>
          <w:sz w:val="28"/>
          <w:szCs w:val="28"/>
        </w:rPr>
        <w:t xml:space="preserve">эксперт Кадастровой палаты Пензенской области Константин </w:t>
      </w:r>
      <w:proofErr w:type="spellStart"/>
      <w:r w:rsidR="003F6F37" w:rsidRPr="003F6F37">
        <w:rPr>
          <w:rFonts w:ascii="Times New Roman" w:hAnsi="Times New Roman" w:cs="Times New Roman"/>
          <w:b/>
          <w:sz w:val="28"/>
          <w:szCs w:val="28"/>
        </w:rPr>
        <w:t>Дубовкин</w:t>
      </w:r>
      <w:proofErr w:type="spellEnd"/>
      <w:r w:rsidR="003F6F37">
        <w:rPr>
          <w:rFonts w:ascii="Times New Roman" w:hAnsi="Times New Roman" w:cs="Times New Roman"/>
          <w:sz w:val="28"/>
          <w:szCs w:val="28"/>
        </w:rPr>
        <w:t>.</w:t>
      </w:r>
    </w:p>
    <w:p w:rsidR="00B02EB0" w:rsidRPr="00B02EB0" w:rsidRDefault="00B02EB0" w:rsidP="00703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02EB0">
        <w:rPr>
          <w:rFonts w:ascii="Times New Roman" w:hAnsi="Times New Roman" w:cs="Times New Roman"/>
          <w:bCs/>
          <w:sz w:val="28"/>
          <w:szCs w:val="28"/>
        </w:rPr>
        <w:t>пределить, относится ли объект недвижимости к культурному наследию</w:t>
      </w:r>
      <w:r w:rsidR="00B75D0A">
        <w:rPr>
          <w:rFonts w:ascii="Times New Roman" w:hAnsi="Times New Roman" w:cs="Times New Roman"/>
          <w:bCs/>
          <w:sz w:val="28"/>
          <w:szCs w:val="28"/>
        </w:rPr>
        <w:t>, можно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заказав </w:t>
      </w:r>
      <w:r w:rsidRPr="00B02EB0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2EB0">
        <w:rPr>
          <w:rFonts w:ascii="Times New Roman" w:hAnsi="Times New Roman" w:cs="Times New Roman"/>
          <w:sz w:val="28"/>
          <w:szCs w:val="28"/>
        </w:rPr>
        <w:t xml:space="preserve"> из ЕГРН об объекте недвижимого имущества</w:t>
      </w:r>
      <w:r w:rsidR="001A60C3">
        <w:rPr>
          <w:rFonts w:ascii="Times New Roman" w:hAnsi="Times New Roman" w:cs="Times New Roman"/>
          <w:sz w:val="28"/>
          <w:szCs w:val="28"/>
        </w:rPr>
        <w:t xml:space="preserve"> </w:t>
      </w:r>
      <w:r w:rsidR="001A60C3" w:rsidRPr="001A60C3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943C71">
        <w:rPr>
          <w:rFonts w:ascii="Times New Roman" w:hAnsi="Times New Roman" w:cs="Times New Roman"/>
          <w:sz w:val="28"/>
          <w:szCs w:val="28"/>
        </w:rPr>
        <w:t>ом</w:t>
      </w:r>
      <w:r w:rsidR="001A60C3" w:rsidRPr="001A60C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43C71">
        <w:rPr>
          <w:rFonts w:ascii="Times New Roman" w:hAnsi="Times New Roman" w:cs="Times New Roman"/>
          <w:sz w:val="28"/>
          <w:szCs w:val="28"/>
        </w:rPr>
        <w:t>е</w:t>
      </w:r>
      <w:r w:rsidR="001A60C3" w:rsidRPr="001A60C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1A60C3">
        <w:rPr>
          <w:rFonts w:ascii="Times New Roman" w:hAnsi="Times New Roman" w:cs="Times New Roman"/>
          <w:sz w:val="28"/>
          <w:szCs w:val="28"/>
        </w:rPr>
        <w:t xml:space="preserve"> или на </w:t>
      </w:r>
      <w:hyperlink r:id="rId5" w:history="1">
        <w:r w:rsidR="001A60C3" w:rsidRPr="001A60C3">
          <w:rPr>
            <w:rStyle w:val="a3"/>
            <w:rFonts w:ascii="Times New Roman" w:hAnsi="Times New Roman" w:cs="Times New Roman"/>
            <w:sz w:val="28"/>
            <w:szCs w:val="28"/>
          </w:rPr>
          <w:t>сайте ведомства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A26" w:rsidRDefault="00D90A26" w:rsidP="00C258C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A26" w:rsidRPr="007E5085" w:rsidRDefault="00D90A26" w:rsidP="00C258C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0A26" w:rsidRPr="007E5085" w:rsidSect="0009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8B1"/>
    <w:rsid w:val="00096F8E"/>
    <w:rsid w:val="001A60C3"/>
    <w:rsid w:val="00255986"/>
    <w:rsid w:val="002B1A8A"/>
    <w:rsid w:val="00337953"/>
    <w:rsid w:val="003B0BC9"/>
    <w:rsid w:val="003E45A4"/>
    <w:rsid w:val="003F6F37"/>
    <w:rsid w:val="006B6072"/>
    <w:rsid w:val="00703FF5"/>
    <w:rsid w:val="007E5085"/>
    <w:rsid w:val="008218B1"/>
    <w:rsid w:val="00943C71"/>
    <w:rsid w:val="009E6976"/>
    <w:rsid w:val="00B02EB0"/>
    <w:rsid w:val="00B75D0A"/>
    <w:rsid w:val="00C258C4"/>
    <w:rsid w:val="00C425F4"/>
    <w:rsid w:val="00D90A26"/>
    <w:rsid w:val="00E03796"/>
    <w:rsid w:val="00F21823"/>
    <w:rsid w:val="00F46C86"/>
    <w:rsid w:val="00F9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8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2E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hyperlink" Target="https://opendata.mkrf.ru/opendata/7705851331-egr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10</cp:revision>
  <cp:lastPrinted>2020-01-24T07:02:00Z</cp:lastPrinted>
  <dcterms:created xsi:type="dcterms:W3CDTF">2020-01-23T08:08:00Z</dcterms:created>
  <dcterms:modified xsi:type="dcterms:W3CDTF">2020-01-28T06:53:00Z</dcterms:modified>
</cp:coreProperties>
</file>